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4" w:rsidRPr="000F00A6" w:rsidRDefault="00F20DE4" w:rsidP="000F00A6">
      <w:pPr>
        <w:spacing w:before="120" w:after="0" w:line="240" w:lineRule="auto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0DE4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-645448</wp:posOffset>
            </wp:positionH>
            <wp:positionV relativeFrom="paragraph">
              <wp:posOffset>-311380</wp:posOffset>
            </wp:positionV>
            <wp:extent cx="805295" cy="983672"/>
            <wp:effectExtent l="19050" t="0" r="0" b="0"/>
            <wp:wrapNone/>
            <wp:docPr id="1" name="Рисунок 15" descr="http://upload.wikimedia.org/wikipedia/commons/thumb/d/d0/JoachimNeander.jpg/180px-JoachimNeande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d/d0/JoachimNeander.jpg/180px-JoachimNeande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95" cy="98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D4B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Неандер</w:t>
      </w:r>
      <w:proofErr w:type="spellEnd"/>
      <w:r w:rsidR="00DD4B1A" w:rsidRPr="00DD4B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D4B1A" w:rsidRPr="00DD4B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Иоахим</w:t>
      </w:r>
      <w:proofErr w:type="spellEnd"/>
      <w:r w:rsidR="00DD4B1A" w:rsidRPr="00DD4B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(1650—1680)</w:t>
      </w:r>
    </w:p>
    <w:p w:rsidR="00DD4B1A" w:rsidRPr="000F00A6" w:rsidRDefault="00A20439" w:rsidP="000F00A6">
      <w:pPr>
        <w:spacing w:before="120"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 автор музыки гимнов из сборника «Гимны надежды»</w:t>
      </w:r>
      <w:r w:rsidR="00DD4B1A" w:rsidRPr="000F00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 101 «Бог наш между нами», № 274 «Над землёю, над морями»</w:t>
      </w:r>
      <w:r w:rsidR="004E42B7" w:rsidRPr="000F00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слов к гимну «Слышу я вновь раздаются» (№8)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из сб.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«Источник хвалы» №16 «После зимы, после холода».</w:t>
      </w:r>
    </w:p>
    <w:p w:rsidR="00F20DE4" w:rsidRPr="00120A43" w:rsidRDefault="00173E60" w:rsidP="00F100B3">
      <w:pPr>
        <w:spacing w:before="120" w:after="0" w:line="240" w:lineRule="auto"/>
        <w:ind w:left="-567" w:right="-14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A43">
        <w:rPr>
          <w:rFonts w:ascii="Times New Roman" w:hAnsi="Times New Roman" w:cs="Times New Roman"/>
          <w:sz w:val="24"/>
          <w:szCs w:val="24"/>
        </w:rPr>
        <w:t>Иоа</w:t>
      </w:r>
      <w:r w:rsidR="002A16BF" w:rsidRPr="00120A43">
        <w:rPr>
          <w:rFonts w:ascii="Times New Roman" w:hAnsi="Times New Roman" w:cs="Times New Roman"/>
          <w:sz w:val="24"/>
          <w:szCs w:val="24"/>
        </w:rPr>
        <w:t>хима</w:t>
      </w:r>
      <w:proofErr w:type="spellEnd"/>
      <w:r w:rsidR="002A16BF" w:rsidRPr="0012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BF" w:rsidRPr="00120A43">
        <w:rPr>
          <w:rFonts w:ascii="Times New Roman" w:hAnsi="Times New Roman" w:cs="Times New Roman"/>
          <w:sz w:val="24"/>
          <w:szCs w:val="24"/>
        </w:rPr>
        <w:t>Н</w:t>
      </w:r>
      <w:r w:rsidRPr="00120A43">
        <w:rPr>
          <w:rFonts w:ascii="Times New Roman" w:hAnsi="Times New Roman" w:cs="Times New Roman"/>
          <w:sz w:val="24"/>
          <w:szCs w:val="24"/>
        </w:rPr>
        <w:t>еан</w:t>
      </w:r>
      <w:r w:rsidR="002A16BF" w:rsidRPr="00120A43">
        <w:rPr>
          <w:rFonts w:ascii="Times New Roman" w:hAnsi="Times New Roman" w:cs="Times New Roman"/>
          <w:sz w:val="24"/>
          <w:szCs w:val="24"/>
        </w:rPr>
        <w:t>дера</w:t>
      </w:r>
      <w:proofErr w:type="spellEnd"/>
      <w:r w:rsidR="002A16BF" w:rsidRPr="00120A43">
        <w:rPr>
          <w:rFonts w:ascii="Times New Roman" w:hAnsi="Times New Roman" w:cs="Times New Roman"/>
          <w:sz w:val="24"/>
          <w:szCs w:val="24"/>
        </w:rPr>
        <w:t xml:space="preserve"> называют великим немецким писателем гимнов, ставшим последователем Реформации Кальвина в Германии. Родился в городе Бремен в Германии 31 мая 1650 года. Он написал приблизительно </w:t>
      </w:r>
      <w:r w:rsidR="00F20DE4" w:rsidRPr="00120A43">
        <w:rPr>
          <w:rFonts w:ascii="Times New Roman" w:hAnsi="Times New Roman" w:cs="Times New Roman"/>
          <w:sz w:val="24"/>
          <w:szCs w:val="24"/>
        </w:rPr>
        <w:t>60</w:t>
      </w:r>
      <w:r w:rsidR="002A16BF" w:rsidRPr="00120A43">
        <w:rPr>
          <w:rFonts w:ascii="Times New Roman" w:hAnsi="Times New Roman" w:cs="Times New Roman"/>
          <w:sz w:val="24"/>
          <w:szCs w:val="24"/>
        </w:rPr>
        <w:t xml:space="preserve"> гимнов и множество мелодий. Несмотря на свою короткую жизнь, всего 30 лет,</w:t>
      </w:r>
      <w:r w:rsidR="0020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7CC">
        <w:rPr>
          <w:rFonts w:ascii="Times New Roman" w:hAnsi="Times New Roman" w:cs="Times New Roman"/>
          <w:sz w:val="24"/>
          <w:szCs w:val="24"/>
        </w:rPr>
        <w:t>Неандер</w:t>
      </w:r>
      <w:proofErr w:type="spellEnd"/>
      <w:r w:rsidR="002A16BF" w:rsidRPr="00120A43">
        <w:rPr>
          <w:rFonts w:ascii="Times New Roman" w:hAnsi="Times New Roman" w:cs="Times New Roman"/>
          <w:sz w:val="24"/>
          <w:szCs w:val="24"/>
        </w:rPr>
        <w:t xml:space="preserve"> был заметным ученым своего времени в области теологии, литературы и музыки, а также пастором Церкви Реформации в Дюссельдорфе.</w:t>
      </w:r>
      <w:r w:rsidR="00F20DE4" w:rsidRPr="0012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честь названа </w:t>
      </w:r>
      <w:hyperlink r:id="rId7" w:tooltip="Долина (речная)" w:history="1"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долина</w:t>
        </w:r>
      </w:hyperlink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Неандерталь" w:history="1">
        <w:proofErr w:type="spellStart"/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Неандерталь</w:t>
        </w:r>
        <w:proofErr w:type="spellEnd"/>
      </w:hyperlink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9" w:tooltip="Германия" w:history="1"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Германии</w:t>
        </w:r>
      </w:hyperlink>
      <w:r w:rsidR="00F20DE4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5EBF" w:rsidRDefault="00715090" w:rsidP="00A55EBF">
      <w:pPr>
        <w:spacing w:before="120"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 </w:t>
      </w:r>
      <w:r w:rsidR="0080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реформатскую </w:t>
      </w:r>
      <w:r w:rsidR="0033194E">
        <w:rPr>
          <w:rFonts w:ascii="Times New Roman" w:hAnsi="Times New Roman" w:cs="Times New Roman"/>
          <w:sz w:val="24"/>
          <w:szCs w:val="24"/>
        </w:rPr>
        <w:t xml:space="preserve">теологию </w:t>
      </w:r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Бремене, </w:t>
      </w:r>
      <w:r w:rsidR="00331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работал</w:t>
      </w:r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в </w:t>
      </w:r>
      <w:hyperlink r:id="rId10" w:tooltip="Гейдельберг" w:history="1"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Гейдельберге</w:t>
        </w:r>
      </w:hyperlink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tooltip="Франкфурт-на-Майне" w:history="1"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Франкфурте-на-Майне</w:t>
        </w:r>
      </w:hyperlink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12" w:tooltip="1670 год" w:history="1"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1670 году</w:t>
        </w:r>
      </w:hyperlink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попадает под влияние </w:t>
      </w:r>
      <w:hyperlink r:id="rId13" w:tooltip="Христианская проповедь" w:history="1"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проповедника</w:t>
        </w:r>
      </w:hyperlink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пробуждения Теодора </w:t>
      </w:r>
      <w:proofErr w:type="spellStart"/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Ундерейка</w:t>
      </w:r>
      <w:proofErr w:type="spellEnd"/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подыскивает ему работу в качестве домашнего учителя в семье одного франкфуртского </w:t>
      </w:r>
      <w:hyperlink r:id="rId14" w:tooltip="Купец" w:history="1">
        <w:r w:rsidR="00DD4B1A"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купца</w:t>
        </w:r>
      </w:hyperlink>
      <w:r w:rsidR="00DD4B1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B1A" w:rsidRPr="00120A43" w:rsidRDefault="00DD4B1A" w:rsidP="00A55EBF">
      <w:pPr>
        <w:spacing w:before="120"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5" w:tooltip="1674 год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1674 году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</w:t>
      </w:r>
      <w:hyperlink r:id="rId16" w:tooltip="Ректор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ректором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ooltip="Гимназия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гимназии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реформистской общины в </w:t>
      </w:r>
      <w:hyperlink r:id="rId18" w:tooltip="Дюссельдорф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Дюссельдорфе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ассистирующим проповедником. Он сочиняет тексты и мелодии многочисленных гимнов, которые исполняются на о</w:t>
      </w:r>
      <w:r w:rsidR="00F20DE4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тдельных</w:t>
      </w: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«назидательных собраниях». Долина речки </w:t>
      </w:r>
      <w:hyperlink r:id="rId19" w:tooltip="Дюссель" w:history="1">
        <w:proofErr w:type="spellStart"/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Дюссель</w:t>
        </w:r>
        <w:proofErr w:type="spellEnd"/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сочинял свои произведения и проводил богослужения, в </w:t>
      </w:r>
      <w:hyperlink r:id="rId20" w:tooltip="XIX век" w:history="1">
        <w:r w:rsidR="00A55E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</w:t>
        </w:r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веке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переименована в его честь в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(букв. 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Долина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Неандера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4B1A" w:rsidRPr="00120A43" w:rsidRDefault="00DD4B1A" w:rsidP="000F00A6">
      <w:pPr>
        <w:spacing w:before="120"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 Дюссельдорфе у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Неандера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проблемы с церковным руководством, он становится ассистирующим проповедником в церкви Св. Мартина в своём родном городе Бремене. Там же он сочиняет свой знаменитый </w:t>
      </w:r>
      <w:hyperlink r:id="rId21" w:tooltip="Хорал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хорал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«Восхвали Господа, могущественного Царя славы»</w:t>
      </w:r>
      <w:r w:rsidR="00F20DE4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англ. «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Lobe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den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Herren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den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ä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chtigen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ö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nig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der</w:t>
      </w:r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Ehren</w:t>
      </w:r>
      <w:proofErr w:type="spellEnd"/>
      <w:r w:rsidR="00F20DE4"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(в «Гимнах надежды» №8 «Слышу я вновь раздаются»)</w:t>
      </w: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всего одного года труда в своём родном городе,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</w:t>
      </w:r>
      <w:r w:rsidR="00F75B0E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="00F7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которому исполнилось </w:t>
      </w: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лет, внезапно умирает в понедельник 31 мая 1680 года, от неописанной </w:t>
      </w:r>
      <w:hyperlink r:id="rId22" w:tooltip="Болезнь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болезни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возможно от </w:t>
      </w:r>
      <w:hyperlink r:id="rId23" w:tooltip="Чума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чумы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 его погребения остаётся неизвестным вплоть до сегодняшнего дня, возможно оно находится прямо под церковью Св. Мартина, в которой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 при жизни.</w:t>
      </w:r>
    </w:p>
    <w:p w:rsidR="00DD4B1A" w:rsidRPr="00120A43" w:rsidRDefault="00DD4B1A" w:rsidP="000F00A6">
      <w:pPr>
        <w:spacing w:before="120"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одним из наиболее значительных реформистских церковных композиторов Германии. Его опубликованный в </w:t>
      </w:r>
      <w:hyperlink r:id="rId24" w:tooltip="1680 год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1680 году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«Песни завета и благодарственные псалмы» имел колоссальное значение для реформистских и лютеранских церквей.</w:t>
      </w:r>
      <w:r w:rsidR="00802A3B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немецкие песенники также содержат песни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Неандера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677A" w:rsidRPr="00105F2A" w:rsidRDefault="00DD4B1A" w:rsidP="00E54BAD">
      <w:pPr>
        <w:tabs>
          <w:tab w:val="left" w:pos="5610"/>
        </w:tabs>
        <w:spacing w:before="120"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известное творение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Неандера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сочинённая им в </w:t>
      </w:r>
      <w:hyperlink r:id="rId25" w:tooltip="1679 год" w:history="1">
        <w:r w:rsidRPr="00120A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1679 году</w:t>
        </w:r>
      </w:hyperlink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опубликованная в «Песнях завета» песня «</w:t>
      </w:r>
      <w:r w:rsidR="0018734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Восхвали Господа, могущественного Царя славы</w:t>
      </w: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Lobe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den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Herren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den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mächtigen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König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der</w:t>
      </w:r>
      <w:proofErr w:type="spellEnd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2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Ehren</w:t>
      </w:r>
      <w:proofErr w:type="spellEnd"/>
      <w:r w:rsidR="0044677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A5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Юлианский словарь </w:t>
      </w:r>
      <w:proofErr w:type="spellStart"/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гимнологии</w:t>
      </w:r>
      <w:proofErr w:type="spellEnd"/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данный гимн как «величественный гимн хвалы, возможно, самое лучшее произведение автора и самый лучший среди гимнов такого класса». </w:t>
      </w:r>
      <w:proofErr w:type="spellStart"/>
      <w:r w:rsidR="0044677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</w:t>
      </w:r>
      <w:proofErr w:type="spellEnd"/>
      <w:r w:rsidR="0044677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слова этого псалма. Мелодия, которая называется</w:t>
      </w:r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«Хвала Господу»</w:t>
      </w:r>
      <w:r w:rsidR="0044677A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появилась во втором издании книги </w:t>
      </w:r>
      <w:r w:rsidR="0044677A" w:rsidRPr="00105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Stralsund</w:t>
      </w:r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677A" w:rsidRPr="00105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Gesanbuch</w:t>
      </w:r>
      <w:proofErr w:type="spellEnd"/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166</w:t>
      </w:r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году. Говорят, что </w:t>
      </w:r>
      <w:proofErr w:type="spellStart"/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Джохим</w:t>
      </w:r>
      <w:proofErr w:type="spellEnd"/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</w:t>
      </w:r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spellEnd"/>
      <w:r w:rsidR="0044677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выбирал эту мелодию для своего текста, и текст этого гимна никогда не использовался с другой мелодией. </w:t>
      </w:r>
    </w:p>
    <w:p w:rsidR="00105F2A" w:rsidRDefault="0044677A" w:rsidP="002077CC">
      <w:pPr>
        <w:tabs>
          <w:tab w:val="left" w:pos="5610"/>
        </w:tabs>
        <w:spacing w:before="120" w:after="0" w:line="240" w:lineRule="auto"/>
        <w:ind w:left="-567" w:right="-14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перевод гимна сделала Катерина </w:t>
      </w:r>
      <w:proofErr w:type="spellStart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Винкворф</w:t>
      </w:r>
      <w:proofErr w:type="spellEnd"/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1827 - 1878</w:t>
      </w:r>
      <w:r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 </w:t>
      </w:r>
      <w:proofErr w:type="spellStart"/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Винкворф</w:t>
      </w:r>
      <w:proofErr w:type="spellEnd"/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в Лондоне,13 сентября 1827 года. Она принадлежала к числу тех смелых женщин, которые стремились получить высшее образование. Мисс </w:t>
      </w:r>
      <w:proofErr w:type="spellStart"/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Винкворф</w:t>
      </w:r>
      <w:proofErr w:type="spellEnd"/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считалась лучшей переводчицей с немецкого языка на английский, умевшей передать выразительность текста. Благодаря ее переводам </w:t>
      </w:r>
      <w:r w:rsidR="00985D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емецкие гимны стали пользоваться популярностью в Англии в </w:t>
      </w:r>
      <w:r w:rsidR="00985D61">
        <w:rPr>
          <w:rFonts w:ascii="Times New Roman" w:eastAsia="Times New Roman" w:hAnsi="Times New Roman" w:cs="Times New Roman"/>
          <w:sz w:val="24"/>
          <w:szCs w:val="24"/>
          <w:lang w:eastAsia="ru-RU"/>
        </w:rPr>
        <w:t>19 веке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Мисс </w:t>
      </w:r>
      <w:proofErr w:type="spellStart"/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Винкворф</w:t>
      </w:r>
      <w:proofErr w:type="spellEnd"/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перевела несколько сборников немецкой поэзии, ставшими широко известными 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впоследствии. Одна их таких книг</w:t>
      </w:r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хоралов для Англии</w:t>
      </w:r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>1863</w:t>
      </w:r>
      <w:r w:rsid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05F2A" w:rsidRPr="0010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содержала перевод этого гимна. </w:t>
      </w:r>
    </w:p>
    <w:p w:rsidR="00105F2A" w:rsidRPr="00A657DE" w:rsidRDefault="00A657DE" w:rsidP="000B5D94">
      <w:pPr>
        <w:tabs>
          <w:tab w:val="left" w:pos="5610"/>
        </w:tabs>
        <w:spacing w:before="120" w:after="0" w:line="240" w:lineRule="auto"/>
        <w:ind w:left="-567" w:right="-14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хорал</w:t>
      </w:r>
      <w:r w:rsidR="001D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1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Неандера</w:t>
      </w:r>
      <w:proofErr w:type="spellEnd"/>
      <w:r w:rsidRP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D94" w:rsidRPr="001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«Восхвали Господа, могущественного Царя славы» </w:t>
      </w:r>
      <w:r w:rsidR="000B5D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5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Lobe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den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Herren</w:t>
      </w:r>
      <w:proofErr w:type="spellEnd"/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den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ä</w:t>
      </w:r>
      <w:proofErr w:type="spellStart"/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chtigen</w:t>
      </w:r>
      <w:proofErr w:type="spellEnd"/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ö</w:t>
      </w:r>
      <w:proofErr w:type="spellStart"/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nig</w:t>
      </w:r>
      <w:proofErr w:type="spellEnd"/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der</w:t>
      </w:r>
      <w:r w:rsidRPr="00A65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657D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Ehren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0B5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 взят великим композитором Иоганном Себастьяном Бахом как основа для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кантаты №137 для хора, солистов и симфонического оркестра. Кантата состоит из нескольких частей, в каждой из них звучат фразы этого гимна, а в последней части - гимн полностью. </w:t>
      </w:r>
    </w:p>
    <w:p w:rsidR="00341237" w:rsidRPr="00A657DE" w:rsidRDefault="00341237"/>
    <w:sectPr w:rsidR="00341237" w:rsidRPr="00A657DE" w:rsidSect="0034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5A92"/>
    <w:multiLevelType w:val="hybridMultilevel"/>
    <w:tmpl w:val="ED1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B1A"/>
    <w:rsid w:val="000760B3"/>
    <w:rsid w:val="000B5D94"/>
    <w:rsid w:val="000F00A6"/>
    <w:rsid w:val="00105F2A"/>
    <w:rsid w:val="00120A43"/>
    <w:rsid w:val="00166B32"/>
    <w:rsid w:val="00173E60"/>
    <w:rsid w:val="0018734A"/>
    <w:rsid w:val="001D16F7"/>
    <w:rsid w:val="002077CC"/>
    <w:rsid w:val="00251602"/>
    <w:rsid w:val="002A16BF"/>
    <w:rsid w:val="002B539A"/>
    <w:rsid w:val="0033194E"/>
    <w:rsid w:val="00341237"/>
    <w:rsid w:val="0044677A"/>
    <w:rsid w:val="004E1C78"/>
    <w:rsid w:val="004E42B7"/>
    <w:rsid w:val="00715090"/>
    <w:rsid w:val="007F653A"/>
    <w:rsid w:val="00801438"/>
    <w:rsid w:val="00802A3B"/>
    <w:rsid w:val="00985D61"/>
    <w:rsid w:val="009F5C15"/>
    <w:rsid w:val="00A20439"/>
    <w:rsid w:val="00A55EBF"/>
    <w:rsid w:val="00A657DE"/>
    <w:rsid w:val="00A96894"/>
    <w:rsid w:val="00DD4B1A"/>
    <w:rsid w:val="00E54BAD"/>
    <w:rsid w:val="00E62F6D"/>
    <w:rsid w:val="00F100B3"/>
    <w:rsid w:val="00F20DE4"/>
    <w:rsid w:val="00F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FC96"/>
  <w15:docId w15:val="{295109B1-CB1E-4EE4-8C5D-227C8862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%D0%B0%D0%BD%D0%B4%D0%B5%D1%80%D1%82%D0%B0%D0%BB%D1%8C" TargetMode="External"/><Relationship Id="rId13" Type="http://schemas.openxmlformats.org/officeDocument/2006/relationships/hyperlink" Target="http://ru.wikipedia.org/wiki/%D0%A5%D1%80%D0%B8%D1%81%D1%82%D0%B8%D0%B0%D0%BD%D1%81%D0%BA%D0%B0%D1%8F_%D0%BF%D1%80%D0%BE%D0%BF%D0%BE%D0%B2%D0%B5%D0%B4%D1%8C" TargetMode="External"/><Relationship Id="rId18" Type="http://schemas.openxmlformats.org/officeDocument/2006/relationships/hyperlink" Target="http://ru.wikipedia.org/wiki/%D0%94%D1%8E%D1%81%D1%81%D0%B5%D0%BB%D1%8C%D0%B4%D0%BE%D1%80%D1%8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5%D0%BE%D1%80%D0%B0%D0%BB" TargetMode="External"/><Relationship Id="rId7" Type="http://schemas.openxmlformats.org/officeDocument/2006/relationships/hyperlink" Target="http://ru.wikipedia.org/wiki/%D0%94%D0%BE%D0%BB%D0%B8%D0%BD%D0%B0_%28%D1%80%D0%B5%D1%87%D0%BD%D0%B0%D1%8F%29" TargetMode="External"/><Relationship Id="rId12" Type="http://schemas.openxmlformats.org/officeDocument/2006/relationships/hyperlink" Target="http://ru.wikipedia.org/wiki/1670_%D0%B3%D0%BE%D0%B4" TargetMode="External"/><Relationship Id="rId17" Type="http://schemas.openxmlformats.org/officeDocument/2006/relationships/hyperlink" Target="http://ru.wikipedia.org/wiki/%D0%93%D0%B8%D0%BC%D0%BD%D0%B0%D0%B7%D0%B8%D1%8F" TargetMode="External"/><Relationship Id="rId25" Type="http://schemas.openxmlformats.org/officeDocument/2006/relationships/hyperlink" Target="http://ru.wikipedia.org/wiki/1679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A%D1%82%D0%BE%D1%80" TargetMode="External"/><Relationship Id="rId20" Type="http://schemas.openxmlformats.org/officeDocument/2006/relationships/hyperlink" Target="http://ru.wikipedia.org/wiki/XIX_%D0%B2%D0%B5%D0%B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4%D1%80%D0%B0%D0%BD%D0%BA%D1%84%D1%83%D1%80%D1%82-%D0%BD%D0%B0-%D0%9C%D0%B0%D0%B9%D0%BD%D0%B5" TargetMode="External"/><Relationship Id="rId24" Type="http://schemas.openxmlformats.org/officeDocument/2006/relationships/hyperlink" Target="http://ru.wikipedia.org/wiki/1680_%D0%B3%D0%BE%D0%B4" TargetMode="External"/><Relationship Id="rId5" Type="http://schemas.openxmlformats.org/officeDocument/2006/relationships/hyperlink" Target="http://ru.wikipedia.org/wiki/%D0%A4%D0%B0%D0%B9%D0%BB:JoachimNeander.jpg" TargetMode="External"/><Relationship Id="rId15" Type="http://schemas.openxmlformats.org/officeDocument/2006/relationships/hyperlink" Target="http://ru.wikipedia.org/wiki/1674_%D0%B3%D0%BE%D0%B4" TargetMode="External"/><Relationship Id="rId23" Type="http://schemas.openxmlformats.org/officeDocument/2006/relationships/hyperlink" Target="http://ru.wikipedia.org/wiki/%D0%A7%D1%83%D0%BC%D0%B0" TargetMode="External"/><Relationship Id="rId10" Type="http://schemas.openxmlformats.org/officeDocument/2006/relationships/hyperlink" Target="http://ru.wikipedia.org/wiki/%D0%93%D0%B5%D0%B9%D0%B4%D0%B5%D0%BB%D1%8C%D0%B1%D0%B5%D1%80%D0%B3" TargetMode="External"/><Relationship Id="rId19" Type="http://schemas.openxmlformats.org/officeDocument/2006/relationships/hyperlink" Target="http://ru.wikipedia.org/wiki/%D0%94%D1%8E%D1%81%D1%81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5%D1%80%D0%BC%D0%B0%D0%BD%D0%B8%D1%8F" TargetMode="External"/><Relationship Id="rId14" Type="http://schemas.openxmlformats.org/officeDocument/2006/relationships/hyperlink" Target="http://ru.wikipedia.org/wiki/%D0%9A%D1%83%D0%BF%D0%B5%D1%86" TargetMode="External"/><Relationship Id="rId22" Type="http://schemas.openxmlformats.org/officeDocument/2006/relationships/hyperlink" Target="http://ru.wikipedia.org/wiki/%D0%91%D0%BE%D0%BB%D0%B5%D0%B7%D0%BD%D1%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921</Words>
  <Characters>5256</Characters>
  <Application>Microsoft Office Word</Application>
  <DocSecurity>0</DocSecurity>
  <Lines>43</Lines>
  <Paragraphs>12</Paragraphs>
  <ScaleCrop>false</ScaleCrop>
  <Company>Дом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32</cp:revision>
  <dcterms:created xsi:type="dcterms:W3CDTF">2009-12-23T20:25:00Z</dcterms:created>
  <dcterms:modified xsi:type="dcterms:W3CDTF">2020-11-16T09:30:00Z</dcterms:modified>
</cp:coreProperties>
</file>